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F1" w:rsidRDefault="00C057CD">
      <w:pPr>
        <w:ind w:left="-142"/>
        <w:jc w:val="center"/>
        <w:rPr>
          <w:rFonts w:ascii="TornadoThinC" w:hAnsi="TornadoThinC"/>
          <w:b/>
          <w:bCs/>
          <w:iCs/>
          <w:color w:val="0E7DE0"/>
          <w:sz w:val="36"/>
          <w:szCs w:val="36"/>
        </w:rPr>
      </w:pPr>
      <w:r>
        <w:rPr>
          <w:rFonts w:ascii="TornadoThinC" w:hAnsi="TornadoThinC"/>
          <w:b/>
          <w:bCs/>
          <w:iCs/>
          <w:noProof/>
          <w:color w:val="17365D" w:themeColor="text2" w:themeShade="BF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32385</wp:posOffset>
            </wp:positionV>
            <wp:extent cx="1552575" cy="1552575"/>
            <wp:effectExtent l="0" t="0" r="0" b="0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ornadoThinC" w:hAnsi="TornadoThinC"/>
          <w:b/>
          <w:bCs/>
          <w:iCs/>
          <w:color w:val="0E7DE0"/>
          <w:sz w:val="36"/>
          <w:szCs w:val="36"/>
        </w:rPr>
        <w:t>Агентство занятости населения Выборгского района Санкт-Петербурга</w:t>
      </w:r>
    </w:p>
    <w:p w:rsidR="00486FF1" w:rsidRDefault="00C057CD">
      <w:pPr>
        <w:spacing w:line="240" w:lineRule="auto"/>
        <w:ind w:left="-142"/>
        <w:jc w:val="center"/>
        <w:rPr>
          <w:rFonts w:ascii="Trebuchet MS" w:hAnsi="Trebuchet MS"/>
          <w:b/>
          <w:color w:val="00B0F0"/>
          <w:sz w:val="48"/>
          <w:szCs w:val="48"/>
        </w:rPr>
      </w:pPr>
      <w:r>
        <w:rPr>
          <w:rFonts w:ascii="Trebuchet MS" w:hAnsi="Trebuchet MS"/>
          <w:b/>
          <w:color w:val="00B0F0"/>
          <w:sz w:val="48"/>
          <w:szCs w:val="48"/>
        </w:rPr>
        <w:t>Уважаемые женщины!</w:t>
      </w:r>
    </w:p>
    <w:p w:rsidR="00486FF1" w:rsidRDefault="00486FF1">
      <w:pPr>
        <w:spacing w:line="240" w:lineRule="auto"/>
        <w:ind w:left="-142"/>
        <w:jc w:val="center"/>
        <w:rPr>
          <w:rFonts w:ascii="Trebuchet MS" w:hAnsi="Trebuchet MS"/>
          <w:b/>
          <w:color w:val="00B0F0"/>
          <w:sz w:val="48"/>
          <w:szCs w:val="48"/>
        </w:rPr>
      </w:pPr>
    </w:p>
    <w:p w:rsidR="00486FF1" w:rsidRDefault="00C057CD">
      <w:pPr>
        <w:spacing w:line="240" w:lineRule="auto"/>
        <w:ind w:left="-142"/>
        <w:rPr>
          <w:rFonts w:ascii="Trebuchet MS" w:hAnsi="Trebuchet MS"/>
          <w:color w:val="00B0F0"/>
          <w:sz w:val="32"/>
          <w:szCs w:val="32"/>
        </w:rPr>
      </w:pPr>
      <w:r>
        <w:rPr>
          <w:rFonts w:ascii="Trebuchet MS" w:hAnsi="Trebuchet MS"/>
          <w:color w:val="00B0F0"/>
          <w:sz w:val="32"/>
          <w:szCs w:val="32"/>
        </w:rPr>
        <w:t>Вы находитесь в отпуске по уходу за ребенком до трех лет?</w:t>
      </w:r>
    </w:p>
    <w:p w:rsidR="00486FF1" w:rsidRDefault="00C057CD">
      <w:pPr>
        <w:spacing w:line="240" w:lineRule="auto"/>
        <w:ind w:left="-142"/>
        <w:jc w:val="center"/>
        <w:rPr>
          <w:rFonts w:ascii="Trebuchet MS" w:hAnsi="Trebuchet MS"/>
          <w:color w:val="00B0F0"/>
          <w:sz w:val="32"/>
          <w:szCs w:val="32"/>
        </w:rPr>
      </w:pPr>
      <w:r>
        <w:rPr>
          <w:rFonts w:ascii="Trebuchet MS" w:hAnsi="Trebuchet MS"/>
          <w:color w:val="00B0F0"/>
          <w:sz w:val="32"/>
          <w:szCs w:val="32"/>
        </w:rPr>
        <w:t>Желаете обновить Ваши профессиональные навыки перед выходом на работу?</w:t>
      </w:r>
    </w:p>
    <w:p w:rsidR="00486FF1" w:rsidRDefault="00C057CD">
      <w:pPr>
        <w:spacing w:line="240" w:lineRule="auto"/>
        <w:ind w:left="-142"/>
        <w:jc w:val="center"/>
        <w:rPr>
          <w:rFonts w:ascii="Trebuchet MS" w:hAnsi="Trebuchet MS"/>
          <w:color w:val="00B0F0"/>
          <w:sz w:val="32"/>
          <w:szCs w:val="32"/>
        </w:rPr>
      </w:pPr>
      <w:r>
        <w:rPr>
          <w:rFonts w:ascii="Trebuchet MS" w:hAnsi="Trebuchet MS"/>
          <w:color w:val="00B0F0"/>
          <w:sz w:val="32"/>
          <w:szCs w:val="32"/>
        </w:rPr>
        <w:t>Приобрести новую профессию?</w:t>
      </w:r>
    </w:p>
    <w:p w:rsidR="00486FF1" w:rsidRDefault="00C057CD">
      <w:pPr>
        <w:spacing w:line="240" w:lineRule="auto"/>
        <w:ind w:left="-142"/>
        <w:jc w:val="center"/>
        <w:rPr>
          <w:rFonts w:ascii="Trebuchet MS" w:hAnsi="Trebuchet MS"/>
          <w:color w:val="00B0F0"/>
          <w:sz w:val="32"/>
          <w:szCs w:val="32"/>
        </w:rPr>
      </w:pPr>
      <w:r>
        <w:rPr>
          <w:rFonts w:ascii="Trebuchet MS" w:hAnsi="Trebuchet MS"/>
          <w:color w:val="00B0F0"/>
          <w:sz w:val="32"/>
          <w:szCs w:val="32"/>
        </w:rPr>
        <w:t xml:space="preserve">Быстро </w:t>
      </w:r>
      <w:r>
        <w:rPr>
          <w:rFonts w:ascii="Trebuchet MS" w:hAnsi="Trebuchet MS"/>
          <w:color w:val="00B0F0"/>
          <w:sz w:val="32"/>
          <w:szCs w:val="32"/>
        </w:rPr>
        <w:t>адаптироваться к новым реалиям и требованиям работодателя после выхода из отпуска по уходу за ребенком?</w:t>
      </w:r>
    </w:p>
    <w:p w:rsidR="00486FF1" w:rsidRDefault="00486FF1">
      <w:pPr>
        <w:spacing w:line="240" w:lineRule="auto"/>
        <w:ind w:left="-142"/>
        <w:jc w:val="center"/>
        <w:rPr>
          <w:rFonts w:ascii="Trebuchet MS" w:hAnsi="Trebuchet MS"/>
          <w:color w:val="00B0F0"/>
          <w:sz w:val="32"/>
          <w:szCs w:val="32"/>
        </w:rPr>
      </w:pPr>
    </w:p>
    <w:p w:rsidR="00486FF1" w:rsidRDefault="00C057CD">
      <w:pPr>
        <w:spacing w:after="0" w:line="240" w:lineRule="auto"/>
        <w:ind w:left="-142"/>
        <w:jc w:val="center"/>
        <w:rPr>
          <w:rFonts w:ascii="Trebuchet MS" w:hAnsi="Trebuchet MS"/>
          <w:color w:val="FF0000"/>
          <w:sz w:val="36"/>
          <w:szCs w:val="36"/>
        </w:rPr>
      </w:pPr>
      <w:r>
        <w:rPr>
          <w:rFonts w:ascii="Trebuchet MS" w:hAnsi="Trebuchet MS"/>
          <w:color w:val="FF0000"/>
          <w:sz w:val="36"/>
          <w:szCs w:val="36"/>
        </w:rPr>
        <w:t xml:space="preserve">У Вас есть уникальная возможность пройти профессиональное обучение </w:t>
      </w:r>
      <w:r w:rsidRPr="007B3269">
        <w:rPr>
          <w:rFonts w:ascii="Trebuchet MS" w:hAnsi="Trebuchet MS"/>
          <w:b/>
          <w:color w:val="FF0000"/>
          <w:sz w:val="36"/>
          <w:szCs w:val="36"/>
          <w:u w:val="single"/>
        </w:rPr>
        <w:t xml:space="preserve">в </w:t>
      </w:r>
      <w:r w:rsidR="006221A5" w:rsidRPr="007B3269">
        <w:rPr>
          <w:rFonts w:ascii="Trebuchet MS" w:hAnsi="Trebuchet MS"/>
          <w:b/>
          <w:color w:val="FF0000"/>
          <w:sz w:val="36"/>
          <w:szCs w:val="36"/>
          <w:u w:val="single"/>
        </w:rPr>
        <w:t>2017</w:t>
      </w:r>
      <w:r w:rsidRPr="007B3269">
        <w:rPr>
          <w:rFonts w:ascii="Trebuchet MS" w:hAnsi="Trebuchet MS"/>
          <w:b/>
          <w:color w:val="FF0000"/>
          <w:sz w:val="36"/>
          <w:szCs w:val="36"/>
          <w:u w:val="single"/>
        </w:rPr>
        <w:t xml:space="preserve"> году</w:t>
      </w:r>
      <w:r>
        <w:rPr>
          <w:rFonts w:ascii="Trebuchet MS" w:hAnsi="Trebuchet MS"/>
          <w:color w:val="FF0000"/>
          <w:sz w:val="36"/>
          <w:szCs w:val="36"/>
        </w:rPr>
        <w:t xml:space="preserve"> по направлению АЗН Выборгского района по профессиям, востребованным</w:t>
      </w:r>
    </w:p>
    <w:p w:rsidR="00486FF1" w:rsidRDefault="00C057CD">
      <w:pPr>
        <w:spacing w:after="0" w:line="240" w:lineRule="auto"/>
        <w:ind w:left="-142"/>
        <w:jc w:val="center"/>
        <w:rPr>
          <w:rFonts w:ascii="Trebuchet MS" w:hAnsi="Trebuchet MS"/>
          <w:color w:val="FF0000"/>
          <w:sz w:val="36"/>
          <w:szCs w:val="36"/>
        </w:rPr>
      </w:pPr>
      <w:r>
        <w:rPr>
          <w:rFonts w:ascii="Trebuchet MS" w:hAnsi="Trebuchet MS"/>
          <w:color w:val="FF0000"/>
          <w:sz w:val="36"/>
          <w:szCs w:val="36"/>
        </w:rPr>
        <w:t xml:space="preserve"> на </w:t>
      </w:r>
      <w:r>
        <w:rPr>
          <w:rFonts w:ascii="Trebuchet MS" w:hAnsi="Trebuchet MS"/>
          <w:color w:val="FF0000"/>
          <w:sz w:val="36"/>
          <w:szCs w:val="36"/>
        </w:rPr>
        <w:t>рынке труда Санкт-Петербурга.</w:t>
      </w:r>
    </w:p>
    <w:p w:rsidR="00486FF1" w:rsidRDefault="00486FF1">
      <w:pPr>
        <w:spacing w:after="0" w:line="240" w:lineRule="auto"/>
        <w:ind w:left="-142"/>
        <w:jc w:val="center"/>
        <w:rPr>
          <w:rFonts w:ascii="Trebuchet MS" w:hAnsi="Trebuchet MS"/>
          <w:bCs/>
          <w:iCs/>
          <w:color w:val="0E7DE0"/>
          <w:sz w:val="36"/>
          <w:szCs w:val="36"/>
        </w:rPr>
      </w:pPr>
    </w:p>
    <w:p w:rsidR="00486FF1" w:rsidRDefault="00C057CD">
      <w:pPr>
        <w:spacing w:after="0" w:line="240" w:lineRule="auto"/>
        <w:ind w:left="-142"/>
        <w:jc w:val="center"/>
        <w:rPr>
          <w:rFonts w:ascii="Trebuchet MS" w:hAnsi="Trebuchet MS"/>
          <w:bCs/>
          <w:iCs/>
          <w:color w:val="0E7DE0"/>
          <w:sz w:val="36"/>
          <w:szCs w:val="36"/>
        </w:rPr>
      </w:pPr>
      <w:r>
        <w:rPr>
          <w:rFonts w:ascii="Trebuchet MS" w:hAnsi="Trebuchet MS"/>
          <w:bCs/>
          <w:iCs/>
          <w:color w:val="0E7DE0"/>
          <w:sz w:val="36"/>
          <w:szCs w:val="36"/>
        </w:rPr>
        <w:t>Количество мест ограничено!</w:t>
      </w:r>
    </w:p>
    <w:p w:rsidR="00486FF1" w:rsidRDefault="00486FF1">
      <w:pPr>
        <w:spacing w:after="0" w:line="240" w:lineRule="auto"/>
        <w:ind w:left="-142"/>
        <w:jc w:val="center"/>
        <w:rPr>
          <w:rFonts w:ascii="Trebuchet MS" w:hAnsi="Trebuchet MS"/>
          <w:bCs/>
          <w:iCs/>
          <w:color w:val="0E7DE0"/>
          <w:sz w:val="36"/>
          <w:szCs w:val="36"/>
        </w:rPr>
      </w:pPr>
    </w:p>
    <w:p w:rsidR="00486FF1" w:rsidRDefault="00C057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данного мероприятия могут быть женщины, имеющие детей до 3-х лет, состоящие в трудовых отношениях с работодателем, планирующие возвращение к трудовой деятельности.</w:t>
      </w:r>
    </w:p>
    <w:p w:rsidR="00486FF1" w:rsidRDefault="00CC1FE8">
      <w:pPr>
        <w:ind w:right="142"/>
        <w:jc w:val="both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CC1FE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57CD">
        <w:rPr>
          <w:rFonts w:ascii="Times New Roman" w:hAnsi="Times New Roman" w:cs="Times New Roman"/>
          <w:sz w:val="28"/>
          <w:szCs w:val="28"/>
        </w:rPr>
        <w:t xml:space="preserve">Цель обучения – </w:t>
      </w:r>
      <w:r w:rsidR="00C057CD">
        <w:rPr>
          <w:rFonts w:ascii="Times New Roman" w:hAnsi="Times New Roman" w:cs="Times New Roman"/>
          <w:sz w:val="28"/>
          <w:szCs w:val="28"/>
        </w:rPr>
        <w:t>повышение квалификации в соответствии с современными требованиями работодателя или приобретение новой профессии (специальности), позволяющей сочетать трудовую деятельность с семейными обязанностями.</w:t>
      </w:r>
    </w:p>
    <w:p w:rsidR="00486FF1" w:rsidRDefault="00C057C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Обращайтесь в Агентство занятости населения Выборгского р</w:t>
      </w:r>
      <w:r>
        <w:rPr>
          <w:rFonts w:ascii="Times New Roman" w:hAnsi="Times New Roman" w:cs="Times New Roman"/>
          <w:sz w:val="36"/>
          <w:szCs w:val="36"/>
        </w:rPr>
        <w:t>айона Санкт-Петербурга по адресу:</w:t>
      </w:r>
    </w:p>
    <w:p w:rsidR="00486FF1" w:rsidRDefault="00486F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86FF1" w:rsidRDefault="00C057CD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44"/>
          <w:szCs w:val="44"/>
          <w:lang w:eastAsia="ru-RU"/>
        </w:rPr>
      </w:pPr>
      <w:r>
        <w:rPr>
          <w:rFonts w:ascii="Times New Roman" w:hAnsi="Times New Roman"/>
          <w:b/>
          <w:i/>
          <w:color w:val="0070C0"/>
          <w:sz w:val="44"/>
          <w:szCs w:val="44"/>
          <w:lang w:eastAsia="ru-RU"/>
        </w:rPr>
        <w:t>ул. Смолячкова, д. 14, к. 3, каб. 18,</w:t>
      </w:r>
    </w:p>
    <w:p w:rsidR="00486FF1" w:rsidRDefault="00C057CD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color w:val="0070C0"/>
          <w:sz w:val="44"/>
          <w:szCs w:val="44"/>
          <w:lang w:eastAsia="ru-RU"/>
        </w:rPr>
        <w:t xml:space="preserve"> </w:t>
      </w:r>
      <w:r>
        <w:rPr>
          <w:rFonts w:ascii="Times New Roman" w:hAnsi="Times New Roman"/>
          <w:b/>
          <w:i/>
          <w:color w:val="0070C0"/>
          <w:sz w:val="44"/>
          <w:szCs w:val="44"/>
        </w:rPr>
        <w:t>тел. 320-06-5</w:t>
      </w:r>
      <w:r w:rsidR="007E3198">
        <w:rPr>
          <w:rFonts w:ascii="Times New Roman" w:hAnsi="Times New Roman"/>
          <w:b/>
          <w:i/>
          <w:color w:val="0070C0"/>
          <w:sz w:val="44"/>
          <w:szCs w:val="44"/>
          <w:lang w:val="en-US"/>
        </w:rPr>
        <w:t>1</w:t>
      </w:r>
      <w:r>
        <w:rPr>
          <w:rFonts w:ascii="Times New Roman" w:hAnsi="Times New Roman"/>
          <w:b/>
          <w:i/>
          <w:color w:val="0070C0"/>
          <w:sz w:val="44"/>
          <w:szCs w:val="44"/>
        </w:rPr>
        <w:t xml:space="preserve"> (доб. 4419, 4423, 4428)</w:t>
      </w:r>
    </w:p>
    <w:p w:rsidR="00486FF1" w:rsidRDefault="00C057CD">
      <w:pPr>
        <w:spacing w:after="0" w:line="260" w:lineRule="atLeast"/>
        <w:outlineLvl w:val="1"/>
        <w:rPr>
          <w:rFonts w:ascii="Arial" w:eastAsia="Times New Roman" w:hAnsi="Arial" w:cs="Arial"/>
          <w:color w:val="242424"/>
          <w:sz w:val="10"/>
          <w:szCs w:val="10"/>
          <w:lang w:eastAsia="ru-RU"/>
        </w:rPr>
      </w:pPr>
      <w:r>
        <w:rPr>
          <w:rFonts w:ascii="Arial" w:eastAsia="Times New Roman" w:hAnsi="Arial" w:cs="Arial"/>
          <w:color w:val="242424"/>
          <w:sz w:val="10"/>
          <w:szCs w:val="10"/>
          <w:lang w:eastAsia="ru-RU"/>
        </w:rPr>
        <w:t xml:space="preserve">Декретный отпуск - время подумать о карьере </w:t>
      </w:r>
      <w:r>
        <w:rPr>
          <w:rFonts w:ascii="Arial" w:eastAsia="Times New Roman" w:hAnsi="Arial" w:cs="Arial"/>
          <w:color w:val="9B9B9B"/>
          <w:sz w:val="10"/>
          <w:szCs w:val="10"/>
          <w:lang w:eastAsia="ru-RU"/>
        </w:rPr>
        <w:t>16 Сентябрь 2016 г.</w:t>
      </w:r>
    </w:p>
    <w:p w:rsidR="00486FF1" w:rsidRDefault="00C057CD">
      <w:pPr>
        <w:spacing w:after="0" w:line="260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A6DA2"/>
          <w:sz w:val="20"/>
          <w:szCs w:val="20"/>
          <w:lang w:eastAsia="ru-RU"/>
        </w:rPr>
        <w:lastRenderedPageBreak/>
        <w:drawing>
          <wp:inline distT="0" distB="0" distL="0" distR="0">
            <wp:extent cx="2233930" cy="1198880"/>
            <wp:effectExtent l="0" t="0" r="0" b="1270"/>
            <wp:docPr id="2" name="Рисунок 2" descr="http://voadm.spb.ru/media/cache/bc/71/bc714b8b288d40cb52ee388f642cd0a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oadm.spb.ru/media/cache/bc/71/bc714b8b288d40cb52ee388f642cd0a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FF1" w:rsidRDefault="00652D37" w:rsidP="00F452A6">
      <w:pPr>
        <w:spacing w:after="120" w:line="240" w:lineRule="auto"/>
        <w:jc w:val="both"/>
        <w:rPr>
          <w:rFonts w:ascii="Arial" w:eastAsia="Times New Roman" w:hAnsi="Arial" w:cs="Arial"/>
          <w:color w:val="242424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242424"/>
          <w:sz w:val="29"/>
          <w:szCs w:val="29"/>
          <w:lang w:eastAsia="ru-RU"/>
        </w:rPr>
        <w:t xml:space="preserve">           </w:t>
      </w:r>
      <w:r w:rsidR="00C057CD">
        <w:rPr>
          <w:rFonts w:ascii="Arial" w:eastAsia="Times New Roman" w:hAnsi="Arial" w:cs="Arial"/>
          <w:color w:val="242424"/>
          <w:sz w:val="29"/>
          <w:szCs w:val="29"/>
          <w:lang w:eastAsia="ru-RU"/>
        </w:rPr>
        <w:t xml:space="preserve">По направлению Агентства занятости населения на бесплатной основе те, кто </w:t>
      </w:r>
      <w:r w:rsidR="00C057CD">
        <w:rPr>
          <w:rFonts w:ascii="Arial" w:eastAsia="Times New Roman" w:hAnsi="Arial" w:cs="Arial"/>
          <w:color w:val="242424"/>
          <w:sz w:val="29"/>
          <w:szCs w:val="29"/>
          <w:lang w:eastAsia="ru-RU"/>
        </w:rPr>
        <w:t xml:space="preserve">находится в отпуске по уходу за ребенком, сможет пройти профессиональное обучение или получить дополнительное профессиональное образование по специальностям, востребованным на рынке труда. Это реальный шанс одновременно с воспитанием малыша заняться своим </w:t>
      </w:r>
      <w:r w:rsidR="00C057CD">
        <w:rPr>
          <w:rFonts w:ascii="Arial" w:eastAsia="Times New Roman" w:hAnsi="Arial" w:cs="Arial"/>
          <w:color w:val="242424"/>
          <w:sz w:val="29"/>
          <w:szCs w:val="29"/>
          <w:lang w:eastAsia="ru-RU"/>
        </w:rPr>
        <w:t>профессиональным ростом.</w:t>
      </w:r>
    </w:p>
    <w:p w:rsidR="00486FF1" w:rsidRPr="00897664" w:rsidRDefault="00BF7722" w:rsidP="00B5385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</w:t>
      </w:r>
      <w:r w:rsidR="00897664" w:rsidRPr="0089766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 феврале</w:t>
      </w:r>
      <w:r w:rsidR="00897664" w:rsidRPr="00897664">
        <w:rPr>
          <w:rFonts w:ascii="Arial" w:eastAsia="Times New Roman" w:hAnsi="Arial" w:cs="Arial"/>
          <w:color w:val="242424"/>
          <w:sz w:val="29"/>
          <w:szCs w:val="29"/>
          <w:lang w:eastAsia="ru-RU"/>
        </w:rPr>
        <w:t xml:space="preserve"> </w:t>
      </w:r>
      <w:r w:rsidR="00C057CD">
        <w:rPr>
          <w:rFonts w:ascii="Arial" w:eastAsia="Times New Roman" w:hAnsi="Arial" w:cs="Arial"/>
          <w:color w:val="242424"/>
          <w:sz w:val="29"/>
          <w:szCs w:val="29"/>
          <w:lang w:eastAsia="ru-RU"/>
        </w:rPr>
        <w:t>201</w:t>
      </w:r>
      <w:r w:rsidR="00897664">
        <w:rPr>
          <w:rFonts w:ascii="Arial" w:eastAsia="Times New Roman" w:hAnsi="Arial" w:cs="Arial"/>
          <w:color w:val="242424"/>
          <w:sz w:val="29"/>
          <w:szCs w:val="29"/>
          <w:lang w:eastAsia="ru-RU"/>
        </w:rPr>
        <w:t>7</w:t>
      </w:r>
      <w:r w:rsidR="00C057CD">
        <w:rPr>
          <w:rFonts w:ascii="Arial" w:eastAsia="Times New Roman" w:hAnsi="Arial" w:cs="Arial"/>
          <w:color w:val="242424"/>
          <w:sz w:val="29"/>
          <w:szCs w:val="29"/>
          <w:lang w:eastAsia="ru-RU"/>
        </w:rPr>
        <w:t xml:space="preserve"> года, желающие могут пройти обучение по следующим п</w:t>
      </w:r>
      <w:r w:rsidR="00897664">
        <w:rPr>
          <w:rFonts w:ascii="Arial" w:eastAsia="Times New Roman" w:hAnsi="Arial" w:cs="Arial"/>
          <w:color w:val="242424"/>
          <w:sz w:val="29"/>
          <w:szCs w:val="29"/>
          <w:lang w:eastAsia="ru-RU"/>
        </w:rPr>
        <w:t>рограммам</w:t>
      </w:r>
      <w:r w:rsidR="00C057CD">
        <w:rPr>
          <w:rFonts w:ascii="Arial" w:eastAsia="Times New Roman" w:hAnsi="Arial" w:cs="Arial"/>
          <w:color w:val="242424"/>
          <w:sz w:val="29"/>
          <w:szCs w:val="29"/>
          <w:lang w:eastAsia="ru-RU"/>
        </w:rPr>
        <w:t>:</w:t>
      </w:r>
    </w:p>
    <w:p w:rsidR="00897664" w:rsidRPr="00897664" w:rsidRDefault="00897664" w:rsidP="00897664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</w:pPr>
      <w:r w:rsidRPr="00897664"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  <w:t>-Специалист по закупкам;</w:t>
      </w:r>
    </w:p>
    <w:p w:rsidR="00897664" w:rsidRPr="00897664" w:rsidRDefault="00897664" w:rsidP="00897664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</w:pPr>
      <w:r w:rsidRPr="00897664"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  <w:t>-Специалист по сметному делу и договорным отношениям в строительстве;</w:t>
      </w:r>
    </w:p>
    <w:p w:rsidR="00897664" w:rsidRPr="00897664" w:rsidRDefault="00897664" w:rsidP="00897664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</w:pPr>
      <w:r w:rsidRPr="00897664"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  <w:t>-Бухгалтерский учет и налогооблажение;</w:t>
      </w:r>
    </w:p>
    <w:p w:rsidR="00897664" w:rsidRPr="00897664" w:rsidRDefault="00897664" w:rsidP="00897664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</w:pPr>
      <w:r w:rsidRPr="00897664"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  <w:t>-Менеджер по персоналу;</w:t>
      </w:r>
    </w:p>
    <w:p w:rsidR="00897664" w:rsidRPr="00897664" w:rsidRDefault="00897664" w:rsidP="00897664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</w:pPr>
      <w:r w:rsidRPr="00897664"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  <w:t>-Специалист по работе в программе 1С : Предприятие.</w:t>
      </w:r>
    </w:p>
    <w:p w:rsidR="00897664" w:rsidRPr="00897664" w:rsidRDefault="00BF7722" w:rsidP="00B5385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</w:t>
      </w:r>
      <w:r w:rsidR="00897664" w:rsidRPr="0089766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</w:t>
      </w:r>
      <w:r w:rsidR="0089766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марте</w:t>
      </w:r>
      <w:r w:rsidR="00897664" w:rsidRPr="00897664">
        <w:rPr>
          <w:rFonts w:ascii="Arial" w:eastAsia="Times New Roman" w:hAnsi="Arial" w:cs="Arial"/>
          <w:color w:val="242424"/>
          <w:sz w:val="29"/>
          <w:szCs w:val="29"/>
          <w:lang w:eastAsia="ru-RU"/>
        </w:rPr>
        <w:t xml:space="preserve"> </w:t>
      </w:r>
      <w:r w:rsidR="00897664">
        <w:rPr>
          <w:rFonts w:ascii="Arial" w:eastAsia="Times New Roman" w:hAnsi="Arial" w:cs="Arial"/>
          <w:color w:val="242424"/>
          <w:sz w:val="29"/>
          <w:szCs w:val="29"/>
          <w:lang w:eastAsia="ru-RU"/>
        </w:rPr>
        <w:t>2017 года, желающие могут пройти обучение по следующим программам:</w:t>
      </w:r>
    </w:p>
    <w:p w:rsidR="00897664" w:rsidRPr="00897664" w:rsidRDefault="00897664" w:rsidP="00897664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</w:pPr>
      <w:r w:rsidRPr="00897664"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  <w:t>-Бухгалтерский учет и налогооблажение;</w:t>
      </w:r>
    </w:p>
    <w:p w:rsidR="00897664" w:rsidRPr="00897664" w:rsidRDefault="00897664" w:rsidP="00897664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</w:pPr>
      <w:r w:rsidRPr="00897664"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  <w:t>-Транспортная и складская логистика;</w:t>
      </w:r>
    </w:p>
    <w:p w:rsidR="00897664" w:rsidRPr="00897664" w:rsidRDefault="00897664" w:rsidP="00897664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</w:pPr>
      <w:r w:rsidRPr="00897664"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  <w:t>-Главный бухгалтер;</w:t>
      </w:r>
    </w:p>
    <w:p w:rsidR="00897664" w:rsidRPr="00897664" w:rsidRDefault="00897664" w:rsidP="00897664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</w:pPr>
      <w:r w:rsidRPr="00897664"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  <w:t>-Управление предприятием со знанием 1С: Предприятие;</w:t>
      </w:r>
    </w:p>
    <w:p w:rsidR="00897664" w:rsidRPr="00897664" w:rsidRDefault="00897664" w:rsidP="00897664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</w:pPr>
      <w:r w:rsidRPr="00897664"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  <w:t>-Деловой английский язык;</w:t>
      </w:r>
    </w:p>
    <w:p w:rsidR="00897664" w:rsidRPr="00897664" w:rsidRDefault="00897664" w:rsidP="00897664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</w:pPr>
      <w:r w:rsidRPr="00897664"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  <w:t>-Организация кадровой работы, делопроизводство и архивоведение;</w:t>
      </w:r>
    </w:p>
    <w:p w:rsidR="00897664" w:rsidRPr="00897664" w:rsidRDefault="00897664" w:rsidP="00897664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</w:pPr>
      <w:r w:rsidRPr="00897664"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  <w:t>-Делопроизводитель со знанием архивного дела и 1С: Предприятие;</w:t>
      </w:r>
    </w:p>
    <w:p w:rsidR="00897664" w:rsidRPr="00897664" w:rsidRDefault="00897664" w:rsidP="00897664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</w:pPr>
      <w:r w:rsidRPr="00897664"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  <w:t>-Компьютерное конструирование в 3</w:t>
      </w:r>
      <w:r w:rsidRPr="00897664"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val="en-US" w:eastAsia="ru-RU"/>
        </w:rPr>
        <w:t>D</w:t>
      </w:r>
      <w:r w:rsidRPr="00897664"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  <w:t xml:space="preserve"> </w:t>
      </w:r>
      <w:r w:rsidRPr="00897664"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val="en-US" w:eastAsia="ru-RU"/>
        </w:rPr>
        <w:t>MAX</w:t>
      </w:r>
      <w:r w:rsidRPr="00897664"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  <w:t xml:space="preserve"> и </w:t>
      </w:r>
      <w:r w:rsidRPr="00897664"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val="en-US" w:eastAsia="ru-RU"/>
        </w:rPr>
        <w:t>AutoCAD</w:t>
      </w:r>
      <w:r w:rsidRPr="00897664"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  <w:t>;</w:t>
      </w:r>
    </w:p>
    <w:p w:rsidR="00897664" w:rsidRPr="00897664" w:rsidRDefault="00897664" w:rsidP="00897664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</w:pPr>
      <w:r w:rsidRPr="00897664"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  <w:t xml:space="preserve">-Специалист в области компьютерной графики и </w:t>
      </w:r>
      <w:r w:rsidRPr="00897664"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val="en-US" w:eastAsia="ru-RU"/>
        </w:rPr>
        <w:t>Web</w:t>
      </w:r>
      <w:r w:rsidRPr="00897664"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  <w:t>-дизайна;</w:t>
      </w:r>
    </w:p>
    <w:p w:rsidR="00897664" w:rsidRPr="00897664" w:rsidRDefault="00897664" w:rsidP="00897664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</w:pPr>
      <w:r w:rsidRPr="00897664"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  <w:t>-Инновационные технологии раннего развития детей;</w:t>
      </w:r>
    </w:p>
    <w:p w:rsidR="00897664" w:rsidRPr="00897664" w:rsidRDefault="00897664" w:rsidP="00897664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</w:pPr>
      <w:r w:rsidRPr="00897664"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  <w:t xml:space="preserve">-Специалист по разработке и дизайну </w:t>
      </w:r>
      <w:r w:rsidRPr="00897664"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val="en-US" w:eastAsia="ru-RU"/>
        </w:rPr>
        <w:t>Web</w:t>
      </w:r>
      <w:r w:rsidRPr="00897664"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  <w:t>-сайтов;</w:t>
      </w:r>
    </w:p>
    <w:p w:rsidR="00897664" w:rsidRPr="00897664" w:rsidRDefault="00897664" w:rsidP="00897664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</w:pPr>
      <w:r w:rsidRPr="00897664"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val="en-US" w:eastAsia="ru-RU"/>
        </w:rPr>
        <w:t>-</w:t>
      </w:r>
      <w:r w:rsidRPr="00897664"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  <w:t>Деловое и кадровое администрирование.</w:t>
      </w:r>
    </w:p>
    <w:p w:rsidR="00897664" w:rsidRDefault="00897664" w:rsidP="003C12B4">
      <w:pPr>
        <w:spacing w:after="120" w:line="240" w:lineRule="auto"/>
        <w:jc w:val="both"/>
        <w:rPr>
          <w:rFonts w:ascii="Arial" w:eastAsia="Times New Roman" w:hAnsi="Arial" w:cs="Arial"/>
          <w:color w:val="242424"/>
          <w:sz w:val="29"/>
          <w:szCs w:val="29"/>
          <w:lang w:eastAsia="ru-RU"/>
        </w:rPr>
      </w:pPr>
    </w:p>
    <w:p w:rsidR="00486FF1" w:rsidRDefault="00897664" w:rsidP="003C12B4">
      <w:pPr>
        <w:spacing w:after="120" w:line="240" w:lineRule="auto"/>
        <w:jc w:val="both"/>
        <w:rPr>
          <w:rFonts w:ascii="Arial" w:eastAsia="Times New Roman" w:hAnsi="Arial" w:cs="Arial"/>
          <w:color w:val="242424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242424"/>
          <w:sz w:val="29"/>
          <w:szCs w:val="29"/>
          <w:lang w:eastAsia="ru-RU"/>
        </w:rPr>
        <w:t xml:space="preserve">       </w:t>
      </w:r>
      <w:r w:rsidR="00C057CD">
        <w:rPr>
          <w:rFonts w:ascii="Arial" w:eastAsia="Times New Roman" w:hAnsi="Arial" w:cs="Arial"/>
          <w:color w:val="242424"/>
          <w:sz w:val="29"/>
          <w:szCs w:val="29"/>
          <w:lang w:eastAsia="ru-RU"/>
        </w:rPr>
        <w:t>Получить направление на обучение можно в любом районном Агентстве занятости населения, ближайшем к месту жительства. Мамам, прож</w:t>
      </w:r>
      <w:r w:rsidR="003C12B4">
        <w:rPr>
          <w:rFonts w:ascii="Arial" w:eastAsia="Times New Roman" w:hAnsi="Arial" w:cs="Arial"/>
          <w:color w:val="242424"/>
          <w:sz w:val="29"/>
          <w:szCs w:val="29"/>
          <w:lang w:eastAsia="ru-RU"/>
        </w:rPr>
        <w:t xml:space="preserve">ивающим в </w:t>
      </w:r>
      <w:r w:rsidR="00C057CD">
        <w:rPr>
          <w:rFonts w:ascii="Arial" w:eastAsia="Times New Roman" w:hAnsi="Arial" w:cs="Arial"/>
          <w:color w:val="242424"/>
          <w:sz w:val="29"/>
          <w:szCs w:val="29"/>
          <w:lang w:eastAsia="ru-RU"/>
        </w:rPr>
        <w:t xml:space="preserve"> </w:t>
      </w:r>
      <w:r w:rsidR="003C12B4">
        <w:rPr>
          <w:rFonts w:ascii="Arial" w:eastAsia="Times New Roman" w:hAnsi="Arial" w:cs="Arial"/>
          <w:color w:val="242424"/>
          <w:sz w:val="29"/>
          <w:szCs w:val="29"/>
          <w:lang w:eastAsia="ru-RU"/>
        </w:rPr>
        <w:t xml:space="preserve">Выборгском </w:t>
      </w:r>
      <w:r w:rsidR="00C057CD">
        <w:rPr>
          <w:rFonts w:ascii="Arial" w:eastAsia="Times New Roman" w:hAnsi="Arial" w:cs="Arial"/>
          <w:color w:val="242424"/>
          <w:sz w:val="29"/>
          <w:szCs w:val="29"/>
          <w:lang w:eastAsia="ru-RU"/>
        </w:rPr>
        <w:t xml:space="preserve">районе и желающим пройти курс обучения, необходимо </w:t>
      </w:r>
      <w:r w:rsidR="00C057CD">
        <w:rPr>
          <w:rFonts w:ascii="Arial" w:eastAsia="Times New Roman" w:hAnsi="Arial" w:cs="Arial"/>
          <w:b/>
          <w:bCs/>
          <w:color w:val="242424"/>
          <w:sz w:val="29"/>
          <w:szCs w:val="29"/>
          <w:lang w:eastAsia="ru-RU"/>
        </w:rPr>
        <w:t>срочно обратиться</w:t>
      </w:r>
      <w:r w:rsidR="00C057CD">
        <w:rPr>
          <w:rFonts w:ascii="Arial" w:eastAsia="Times New Roman" w:hAnsi="Arial" w:cs="Arial"/>
          <w:color w:val="242424"/>
          <w:sz w:val="29"/>
          <w:szCs w:val="29"/>
          <w:lang w:eastAsia="ru-RU"/>
        </w:rPr>
        <w:t xml:space="preserve"> в Агентство занятости населения В</w:t>
      </w:r>
      <w:r w:rsidR="00F3529A">
        <w:rPr>
          <w:rFonts w:ascii="Arial" w:eastAsia="Times New Roman" w:hAnsi="Arial" w:cs="Arial"/>
          <w:color w:val="242424"/>
          <w:sz w:val="29"/>
          <w:szCs w:val="29"/>
          <w:lang w:eastAsia="ru-RU"/>
        </w:rPr>
        <w:t>ыборгского</w:t>
      </w:r>
      <w:r w:rsidR="00C057CD">
        <w:rPr>
          <w:rFonts w:ascii="Arial" w:eastAsia="Times New Roman" w:hAnsi="Arial" w:cs="Arial"/>
          <w:color w:val="242424"/>
          <w:sz w:val="29"/>
          <w:szCs w:val="29"/>
          <w:lang w:eastAsia="ru-RU"/>
        </w:rPr>
        <w:t xml:space="preserve"> района Санкт-Петербурга – в отделение профессионального обучения.</w:t>
      </w:r>
    </w:p>
    <w:p w:rsidR="00C057CD" w:rsidRPr="00C057CD" w:rsidRDefault="00C057CD" w:rsidP="00C057CD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32"/>
          <w:szCs w:val="32"/>
          <w:lang w:eastAsia="ru-RU"/>
        </w:rPr>
      </w:pPr>
      <w:r w:rsidRPr="00C057CD">
        <w:rPr>
          <w:rFonts w:ascii="Times New Roman" w:hAnsi="Times New Roman"/>
          <w:b/>
          <w:i/>
          <w:color w:val="0070C0"/>
          <w:sz w:val="32"/>
          <w:szCs w:val="32"/>
          <w:lang w:eastAsia="ru-RU"/>
        </w:rPr>
        <w:t>ул. Смолячкова, д. 14, к. 3, каб. 18,</w:t>
      </w:r>
    </w:p>
    <w:p w:rsidR="00C057CD" w:rsidRPr="00C057CD" w:rsidRDefault="00C057CD" w:rsidP="00C057CD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057CD">
        <w:rPr>
          <w:rFonts w:ascii="Times New Roman" w:hAnsi="Times New Roman"/>
          <w:b/>
          <w:i/>
          <w:color w:val="0070C0"/>
          <w:sz w:val="32"/>
          <w:szCs w:val="32"/>
          <w:lang w:eastAsia="ru-RU"/>
        </w:rPr>
        <w:t xml:space="preserve"> </w:t>
      </w:r>
      <w:r w:rsidRPr="00C057CD">
        <w:rPr>
          <w:rFonts w:ascii="Times New Roman" w:hAnsi="Times New Roman"/>
          <w:b/>
          <w:i/>
          <w:color w:val="0070C0"/>
          <w:sz w:val="32"/>
          <w:szCs w:val="32"/>
        </w:rPr>
        <w:t>тел. 320-06-5</w:t>
      </w:r>
      <w:r w:rsidRPr="00C057CD">
        <w:rPr>
          <w:rFonts w:ascii="Times New Roman" w:hAnsi="Times New Roman"/>
          <w:b/>
          <w:i/>
          <w:color w:val="0070C0"/>
          <w:sz w:val="32"/>
          <w:szCs w:val="32"/>
          <w:lang w:val="en-US"/>
        </w:rPr>
        <w:t>1</w:t>
      </w:r>
      <w:r w:rsidRPr="00C057CD">
        <w:rPr>
          <w:rFonts w:ascii="Times New Roman" w:hAnsi="Times New Roman"/>
          <w:b/>
          <w:i/>
          <w:color w:val="0070C0"/>
          <w:sz w:val="32"/>
          <w:szCs w:val="32"/>
        </w:rPr>
        <w:t xml:space="preserve"> (доб. 4419, 4423, 4428)</w:t>
      </w:r>
      <w:bookmarkStart w:id="0" w:name="_GoBack"/>
      <w:bookmarkEnd w:id="0"/>
    </w:p>
    <w:sectPr w:rsidR="00C057CD" w:rsidRPr="00C057CD">
      <w:pgSz w:w="11906" w:h="16838"/>
      <w:pgMar w:top="720" w:right="720" w:bottom="720" w:left="720" w:header="708" w:footer="708" w:gutter="0"/>
      <w:pgBorders w:offsetFrom="page">
        <w:top w:val="thinThickSmallGap" w:sz="36" w:space="24" w:color="0070C0"/>
        <w:left w:val="thinThickSmallGap" w:sz="36" w:space="24" w:color="0070C0"/>
        <w:bottom w:val="thickThinSmallGap" w:sz="36" w:space="24" w:color="0070C0"/>
        <w:right w:val="thickThinSmall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ornadoThinC">
    <w:altName w:val="Arial"/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B8F"/>
    <w:multiLevelType w:val="hybridMultilevel"/>
    <w:tmpl w:val="D65AD4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873459"/>
    <w:multiLevelType w:val="hybridMultilevel"/>
    <w:tmpl w:val="FD50A3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12D1896"/>
    <w:multiLevelType w:val="multilevel"/>
    <w:tmpl w:val="BBA6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C41219"/>
    <w:multiLevelType w:val="hybridMultilevel"/>
    <w:tmpl w:val="81D2F8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486FF1"/>
    <w:rsid w:val="003C12B4"/>
    <w:rsid w:val="00486FF1"/>
    <w:rsid w:val="006221A5"/>
    <w:rsid w:val="00652D37"/>
    <w:rsid w:val="007B3269"/>
    <w:rsid w:val="007E3198"/>
    <w:rsid w:val="00897664"/>
    <w:rsid w:val="00B53850"/>
    <w:rsid w:val="00BF7722"/>
    <w:rsid w:val="00C057CD"/>
    <w:rsid w:val="00CC1FE8"/>
    <w:rsid w:val="00D00FCF"/>
    <w:rsid w:val="00F3529A"/>
    <w:rsid w:val="00F45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C916F-463E-41F8-9C64-6CA5C16F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1532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701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</w:div>
                    <w:div w:id="7156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8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adm.spb.ru/media/news/ph_16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Rodionova_EI</dc:creator>
  <cp:lastModifiedBy>Диева Юлия Петровна</cp:lastModifiedBy>
  <cp:revision>58</cp:revision>
  <cp:lastPrinted>2014-09-30T07:13:00Z</cp:lastPrinted>
  <dcterms:created xsi:type="dcterms:W3CDTF">2013-03-29T10:35:00Z</dcterms:created>
  <dcterms:modified xsi:type="dcterms:W3CDTF">2017-01-19T09:58:00Z</dcterms:modified>
</cp:coreProperties>
</file>